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F939" w14:textId="77777777" w:rsidR="00FE1595" w:rsidRDefault="006F4D0E" w:rsidP="006F4D0E">
      <w:pPr>
        <w:jc w:val="center"/>
        <w:rPr>
          <w:b/>
          <w:sz w:val="28"/>
          <w:szCs w:val="28"/>
          <w:u w:val="single"/>
        </w:rPr>
      </w:pPr>
      <w:r w:rsidRPr="006F4D0E">
        <w:rPr>
          <w:b/>
          <w:sz w:val="28"/>
          <w:szCs w:val="28"/>
          <w:u w:val="single"/>
        </w:rPr>
        <w:t>LYTHAM ROAD SURGERY</w:t>
      </w:r>
    </w:p>
    <w:p w14:paraId="3919EC47" w14:textId="77777777" w:rsidR="006F4D0E" w:rsidRDefault="006F4D0E" w:rsidP="006F4D0E">
      <w:pPr>
        <w:jc w:val="center"/>
        <w:rPr>
          <w:b/>
          <w:u w:val="single"/>
        </w:rPr>
      </w:pPr>
    </w:p>
    <w:p w14:paraId="328A4133" w14:textId="77777777" w:rsidR="002D7C25" w:rsidRDefault="006F4D0E" w:rsidP="002D7C25">
      <w:pPr>
        <w:jc w:val="center"/>
        <w:rPr>
          <w:b/>
        </w:rPr>
      </w:pPr>
      <w:r>
        <w:rPr>
          <w:b/>
        </w:rPr>
        <w:t>Home Blood Pressure Monitoring</w:t>
      </w:r>
      <w:r w:rsidR="00366412">
        <w:rPr>
          <w:b/>
        </w:rPr>
        <w:t xml:space="preserve"> Instructions</w:t>
      </w:r>
    </w:p>
    <w:p w14:paraId="7CF42075" w14:textId="77777777" w:rsidR="006F4D0E" w:rsidRPr="00366412" w:rsidRDefault="006F4D0E" w:rsidP="00366412">
      <w:pPr>
        <w:rPr>
          <w:b/>
        </w:rPr>
      </w:pPr>
    </w:p>
    <w:p w14:paraId="3C8E2E07" w14:textId="476D8521" w:rsidR="002D7C25" w:rsidRPr="002D7C25" w:rsidRDefault="002D7C25" w:rsidP="002D7C25">
      <w:pPr>
        <w:jc w:val="both"/>
        <w:rPr>
          <w:rFonts w:ascii="Comic Sans MS" w:hAnsi="Comic Sans MS"/>
          <w:sz w:val="22"/>
          <w:szCs w:val="22"/>
        </w:rPr>
      </w:pPr>
      <w:r w:rsidRPr="002D7C25">
        <w:rPr>
          <w:rFonts w:ascii="Comic Sans MS" w:hAnsi="Comic Sans MS"/>
          <w:sz w:val="22"/>
          <w:szCs w:val="22"/>
        </w:rPr>
        <w:t xml:space="preserve">You have been asked to carry out home blood pressure monitoring by your nurse or doctor. Please follow the instructions below and return the readings </w:t>
      </w:r>
      <w:r w:rsidR="00920E09">
        <w:rPr>
          <w:rFonts w:ascii="Comic Sans MS" w:hAnsi="Comic Sans MS"/>
          <w:sz w:val="22"/>
          <w:szCs w:val="22"/>
        </w:rPr>
        <w:t>as soon as completed</w:t>
      </w:r>
      <w:r w:rsidRPr="002D7C25">
        <w:rPr>
          <w:rFonts w:ascii="Comic Sans MS" w:hAnsi="Comic Sans MS"/>
          <w:sz w:val="22"/>
          <w:szCs w:val="22"/>
        </w:rPr>
        <w:t>.</w:t>
      </w:r>
    </w:p>
    <w:p w14:paraId="35889065" w14:textId="6944C13B" w:rsidR="002D7C25" w:rsidRDefault="00920E09" w:rsidP="002D7C2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 may ask for 4 or 7 days of reading</w:t>
      </w:r>
    </w:p>
    <w:p w14:paraId="531841F7" w14:textId="77777777" w:rsidR="002D7C25" w:rsidRPr="002D7C25" w:rsidRDefault="004857BC" w:rsidP="002D7C2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To help ensure </w:t>
      </w:r>
      <w:r w:rsidR="002D7C25" w:rsidRPr="002D7C25">
        <w:rPr>
          <w:rFonts w:ascii="Comic Sans MS" w:hAnsi="Comic Sans MS"/>
          <w:sz w:val="22"/>
          <w:szCs w:val="22"/>
        </w:rPr>
        <w:t xml:space="preserve">reliable readings avoid eating, smoking, or exercising for at least 30 minutes before taking a measurement. Remove any </w:t>
      </w:r>
      <w:proofErr w:type="gramStart"/>
      <w:r w:rsidR="002D7C25" w:rsidRPr="002D7C25">
        <w:rPr>
          <w:rFonts w:ascii="Comic Sans MS" w:hAnsi="Comic Sans MS"/>
          <w:sz w:val="22"/>
          <w:szCs w:val="22"/>
        </w:rPr>
        <w:t>tight fitting</w:t>
      </w:r>
      <w:proofErr w:type="gramEnd"/>
      <w:r w:rsidR="002D7C25" w:rsidRPr="002D7C25">
        <w:rPr>
          <w:rFonts w:ascii="Comic Sans MS" w:hAnsi="Comic Sans MS"/>
          <w:sz w:val="22"/>
          <w:szCs w:val="22"/>
        </w:rPr>
        <w:t xml:space="preserve"> clothing from your upper arm.</w:t>
      </w:r>
      <w:r>
        <w:rPr>
          <w:rFonts w:ascii="Comic Sans MS" w:hAnsi="Comic Sans MS"/>
          <w:sz w:val="22"/>
          <w:szCs w:val="22"/>
        </w:rPr>
        <w:t xml:space="preserve"> Do not take a measurement with a full bladder.</w:t>
      </w:r>
    </w:p>
    <w:p w14:paraId="64A78150" w14:textId="77777777" w:rsidR="002D7C25" w:rsidRPr="002D7C25" w:rsidRDefault="002D7C25" w:rsidP="002D7C25">
      <w:pPr>
        <w:rPr>
          <w:rFonts w:ascii="Comic Sans MS" w:hAnsi="Comic Sans MS"/>
          <w:sz w:val="22"/>
          <w:szCs w:val="22"/>
        </w:rPr>
      </w:pPr>
    </w:p>
    <w:p w14:paraId="0918B913" w14:textId="77777777" w:rsidR="00197989" w:rsidRDefault="0009597D" w:rsidP="002D7C2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You </w:t>
      </w:r>
      <w:r w:rsidR="00197989" w:rsidRPr="002D7C25">
        <w:rPr>
          <w:rFonts w:ascii="Comic Sans MS" w:hAnsi="Comic Sans MS"/>
          <w:sz w:val="22"/>
          <w:szCs w:val="22"/>
        </w:rPr>
        <w:t xml:space="preserve">should measure your blood pressure on both arms. </w:t>
      </w:r>
      <w:r w:rsidR="00423AEB">
        <w:rPr>
          <w:rFonts w:ascii="Comic Sans MS" w:hAnsi="Comic Sans MS"/>
          <w:sz w:val="22"/>
          <w:szCs w:val="22"/>
        </w:rPr>
        <w:t>The arm that gives the highest S</w:t>
      </w:r>
      <w:r w:rsidR="00197989" w:rsidRPr="002D7C25">
        <w:rPr>
          <w:rFonts w:ascii="Comic Sans MS" w:hAnsi="Comic Sans MS"/>
          <w:sz w:val="22"/>
          <w:szCs w:val="22"/>
        </w:rPr>
        <w:t>ystolic reading (the top number) should be used for all future readings.</w:t>
      </w:r>
    </w:p>
    <w:p w14:paraId="1480CDAB" w14:textId="77777777" w:rsidR="002D7C25" w:rsidRDefault="002D7C25" w:rsidP="002D7C25">
      <w:pPr>
        <w:jc w:val="both"/>
        <w:rPr>
          <w:rFonts w:ascii="Comic Sans MS" w:hAnsi="Comic Sans MS"/>
          <w:sz w:val="22"/>
          <w:szCs w:val="22"/>
        </w:rPr>
      </w:pPr>
    </w:p>
    <w:p w14:paraId="2C5EE2B4" w14:textId="0357D575" w:rsidR="002D7C25" w:rsidRPr="002D7C25" w:rsidRDefault="002D7C25" w:rsidP="002D7C25">
      <w:pPr>
        <w:jc w:val="both"/>
        <w:rPr>
          <w:rFonts w:ascii="Comic Sans MS" w:hAnsi="Comic Sans MS"/>
          <w:sz w:val="22"/>
          <w:szCs w:val="22"/>
        </w:rPr>
      </w:pPr>
      <w:r w:rsidRPr="002D7C25">
        <w:rPr>
          <w:rFonts w:ascii="Comic Sans MS" w:hAnsi="Comic Sans MS"/>
          <w:sz w:val="22"/>
          <w:szCs w:val="22"/>
        </w:rPr>
        <w:t>Take your blood pressure twice, 1 minute apart. Do this twice a day</w:t>
      </w:r>
      <w:r>
        <w:rPr>
          <w:rFonts w:ascii="Comic Sans MS" w:hAnsi="Comic Sans MS"/>
          <w:sz w:val="22"/>
          <w:szCs w:val="22"/>
        </w:rPr>
        <w:t>,</w:t>
      </w:r>
      <w:r w:rsidRPr="002D7C25">
        <w:rPr>
          <w:rFonts w:ascii="Comic Sans MS" w:hAnsi="Comic Sans MS"/>
          <w:sz w:val="22"/>
          <w:szCs w:val="22"/>
        </w:rPr>
        <w:t xml:space="preserve"> </w:t>
      </w:r>
      <w:r w:rsidR="004857BC">
        <w:rPr>
          <w:rFonts w:ascii="Comic Sans MS" w:hAnsi="Comic Sans MS"/>
          <w:sz w:val="22"/>
          <w:szCs w:val="22"/>
        </w:rPr>
        <w:t>at roughly the same time</w:t>
      </w:r>
      <w:r>
        <w:rPr>
          <w:rFonts w:ascii="Comic Sans MS" w:hAnsi="Comic Sans MS"/>
          <w:sz w:val="22"/>
          <w:szCs w:val="22"/>
        </w:rPr>
        <w:t xml:space="preserve"> every day, </w:t>
      </w:r>
      <w:r w:rsidRPr="002D7C25">
        <w:rPr>
          <w:rFonts w:ascii="Comic Sans MS" w:hAnsi="Comic Sans MS"/>
          <w:sz w:val="22"/>
          <w:szCs w:val="22"/>
        </w:rPr>
        <w:t>morning and evening</w:t>
      </w:r>
      <w:r>
        <w:rPr>
          <w:rFonts w:ascii="Comic Sans MS" w:hAnsi="Comic Sans MS"/>
          <w:sz w:val="22"/>
          <w:szCs w:val="22"/>
        </w:rPr>
        <w:t>. Then</w:t>
      </w:r>
      <w:r w:rsidRPr="002D7C25">
        <w:rPr>
          <w:rFonts w:ascii="Comic Sans MS" w:hAnsi="Comic Sans MS"/>
          <w:sz w:val="22"/>
          <w:szCs w:val="22"/>
        </w:rPr>
        <w:t xml:space="preserve"> </w:t>
      </w:r>
      <w:r w:rsidR="004857BC">
        <w:rPr>
          <w:rFonts w:ascii="Comic Sans MS" w:hAnsi="Comic Sans MS"/>
          <w:sz w:val="22"/>
          <w:szCs w:val="22"/>
        </w:rPr>
        <w:t xml:space="preserve">record the </w:t>
      </w:r>
      <w:r w:rsidR="00856E87">
        <w:rPr>
          <w:rFonts w:ascii="Comic Sans MS" w:hAnsi="Comic Sans MS"/>
          <w:sz w:val="22"/>
          <w:szCs w:val="22"/>
        </w:rPr>
        <w:t xml:space="preserve">second </w:t>
      </w:r>
      <w:r w:rsidR="004857BC">
        <w:rPr>
          <w:rFonts w:ascii="Comic Sans MS" w:hAnsi="Comic Sans MS"/>
          <w:sz w:val="22"/>
          <w:szCs w:val="22"/>
        </w:rPr>
        <w:t>reading in the table on the opposite side of this paper.</w:t>
      </w:r>
    </w:p>
    <w:p w14:paraId="4F2BD51A" w14:textId="77777777" w:rsidR="002D7C25" w:rsidRDefault="002D7C25" w:rsidP="002D7C25">
      <w:pPr>
        <w:jc w:val="both"/>
      </w:pPr>
    </w:p>
    <w:p w14:paraId="5F9B2BBF" w14:textId="77777777" w:rsidR="002D7C25" w:rsidRDefault="002D7C25" w:rsidP="002D7C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Sit on a chair with your feet flat on the floor and place your arm on a table so that the arm cuff will be </w:t>
      </w:r>
      <w:r w:rsidR="00391059">
        <w:rPr>
          <w:sz w:val="22"/>
          <w:szCs w:val="22"/>
        </w:rPr>
        <w:t>at the same level as your heart</w:t>
      </w:r>
      <w:r>
        <w:rPr>
          <w:sz w:val="22"/>
          <w:szCs w:val="22"/>
        </w:rPr>
        <w:t xml:space="preserve"> </w:t>
      </w:r>
    </w:p>
    <w:p w14:paraId="5EEA2E67" w14:textId="77777777" w:rsidR="002D7C25" w:rsidRDefault="002D7C25" w:rsidP="002D7C25">
      <w:pPr>
        <w:pStyle w:val="Default"/>
      </w:pPr>
      <w:r>
        <w:rPr>
          <w:noProof/>
          <w:lang w:eastAsia="en-GB"/>
        </w:rPr>
        <w:drawing>
          <wp:inline distT="0" distB="0" distL="0" distR="0" wp14:anchorId="75E5CD3C" wp14:editId="0BFF7B6C">
            <wp:extent cx="5731510" cy="1885489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31476" w14:textId="77777777" w:rsidR="002D7C25" w:rsidRDefault="002D7C25" w:rsidP="002D7C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Apply the arm cuff to you</w:t>
      </w:r>
      <w:r w:rsidR="00423AEB">
        <w:rPr>
          <w:sz w:val="22"/>
          <w:szCs w:val="22"/>
        </w:rPr>
        <w:t xml:space="preserve">r upper arm, </w:t>
      </w:r>
      <w:r>
        <w:rPr>
          <w:sz w:val="22"/>
          <w:szCs w:val="22"/>
        </w:rPr>
        <w:t>so that the air tube runs down the inside of your forearm and is i</w:t>
      </w:r>
      <w:r w:rsidR="00423AEB">
        <w:rPr>
          <w:sz w:val="22"/>
          <w:szCs w:val="22"/>
        </w:rPr>
        <w:t>n line with your m</w:t>
      </w:r>
      <w:r w:rsidR="00391059">
        <w:rPr>
          <w:sz w:val="22"/>
          <w:szCs w:val="22"/>
        </w:rPr>
        <w:t>iddle finger. See diagram above</w:t>
      </w:r>
    </w:p>
    <w:p w14:paraId="6634D40C" w14:textId="77777777" w:rsidR="002D7C25" w:rsidRDefault="002D7C25" w:rsidP="002D7C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Secure the cuff around your arm</w:t>
      </w:r>
      <w:r w:rsidR="00391059">
        <w:rPr>
          <w:sz w:val="22"/>
          <w:szCs w:val="22"/>
        </w:rPr>
        <w:t xml:space="preserve"> to ensure a snug fit. E</w:t>
      </w:r>
      <w:r>
        <w:rPr>
          <w:sz w:val="22"/>
          <w:szCs w:val="22"/>
        </w:rPr>
        <w:t>nsure that your arm is supported by th</w:t>
      </w:r>
      <w:r w:rsidR="00391059">
        <w:rPr>
          <w:sz w:val="22"/>
          <w:szCs w:val="22"/>
        </w:rPr>
        <w:t>e table and completely relaxed</w:t>
      </w:r>
    </w:p>
    <w:p w14:paraId="13B7C0C1" w14:textId="77777777" w:rsidR="004857BC" w:rsidRDefault="004857BC" w:rsidP="002D7C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66412">
        <w:rPr>
          <w:sz w:val="22"/>
          <w:szCs w:val="22"/>
        </w:rPr>
        <w:t>Remain at rest for at le</w:t>
      </w:r>
      <w:r w:rsidR="00391059">
        <w:rPr>
          <w:sz w:val="22"/>
          <w:szCs w:val="22"/>
        </w:rPr>
        <w:t>ast 5 minutes and remain silent during the measurement</w:t>
      </w:r>
    </w:p>
    <w:p w14:paraId="0B6A7147" w14:textId="77777777" w:rsidR="002D7C25" w:rsidRDefault="00366412" w:rsidP="002D7C2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5. </w:t>
      </w:r>
      <w:r w:rsidR="002D7C25" w:rsidRPr="002D7C25">
        <w:rPr>
          <w:rFonts w:ascii="Comic Sans MS" w:hAnsi="Comic Sans MS"/>
          <w:sz w:val="22"/>
          <w:szCs w:val="22"/>
        </w:rPr>
        <w:t xml:space="preserve">Press the O/I START button, ensure that </w:t>
      </w:r>
      <w:proofErr w:type="gramStart"/>
      <w:r w:rsidR="002D7C25" w:rsidRPr="002D7C25">
        <w:rPr>
          <w:rFonts w:ascii="Comic Sans MS" w:hAnsi="Comic Sans MS"/>
          <w:sz w:val="22"/>
          <w:szCs w:val="22"/>
        </w:rPr>
        <w:t>you</w:t>
      </w:r>
      <w:r w:rsidR="002D7C25">
        <w:rPr>
          <w:rFonts w:ascii="Comic Sans MS" w:hAnsi="Comic Sans MS"/>
          <w:sz w:val="22"/>
          <w:szCs w:val="22"/>
        </w:rPr>
        <w:t>’</w:t>
      </w:r>
      <w:r w:rsidR="002D7C25" w:rsidRPr="002D7C25">
        <w:rPr>
          <w:rFonts w:ascii="Comic Sans MS" w:hAnsi="Comic Sans MS"/>
          <w:sz w:val="22"/>
          <w:szCs w:val="22"/>
        </w:rPr>
        <w:t>r</w:t>
      </w:r>
      <w:r w:rsidR="002D7C25">
        <w:rPr>
          <w:rFonts w:ascii="Comic Sans MS" w:hAnsi="Comic Sans MS"/>
          <w:sz w:val="22"/>
          <w:szCs w:val="22"/>
        </w:rPr>
        <w:t>e</w:t>
      </w:r>
      <w:r w:rsidR="002D7C25" w:rsidRPr="002D7C25">
        <w:rPr>
          <w:rFonts w:ascii="Comic Sans MS" w:hAnsi="Comic Sans MS"/>
          <w:sz w:val="22"/>
          <w:szCs w:val="22"/>
        </w:rPr>
        <w:t xml:space="preserve"> are</w:t>
      </w:r>
      <w:proofErr w:type="gramEnd"/>
      <w:r w:rsidR="002D7C25" w:rsidRPr="002D7C25">
        <w:rPr>
          <w:rFonts w:ascii="Comic Sans MS" w:hAnsi="Comic Sans MS"/>
          <w:sz w:val="22"/>
          <w:szCs w:val="22"/>
        </w:rPr>
        <w:t xml:space="preserve"> relaxed</w:t>
      </w:r>
    </w:p>
    <w:p w14:paraId="0D885703" w14:textId="77777777" w:rsidR="002D7C25" w:rsidRDefault="00366412" w:rsidP="002D7C25">
      <w:pPr>
        <w:jc w:val="both"/>
        <w:rPr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w:drawing>
          <wp:inline distT="0" distB="0" distL="0" distR="0" wp14:anchorId="632EA531" wp14:editId="0F84232B">
            <wp:extent cx="1552575" cy="11502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B3A1" w14:textId="77777777" w:rsidR="002D7C25" w:rsidRPr="00366412" w:rsidRDefault="00366412" w:rsidP="002D7C25">
      <w:pPr>
        <w:jc w:val="both"/>
        <w:rPr>
          <w:rFonts w:ascii="Comic Sans MS" w:hAnsi="Comic Sans MS"/>
          <w:sz w:val="22"/>
          <w:szCs w:val="22"/>
        </w:rPr>
      </w:pPr>
      <w:r w:rsidRPr="00366412">
        <w:rPr>
          <w:rFonts w:ascii="Comic Sans MS" w:hAnsi="Comic Sans MS"/>
          <w:sz w:val="22"/>
          <w:szCs w:val="22"/>
        </w:rPr>
        <w:t>6. Enter the date, time and the readings into the table overleaf</w:t>
      </w:r>
    </w:p>
    <w:p w14:paraId="11BE0168" w14:textId="0E28598F" w:rsidR="002D7C25" w:rsidRPr="00D7104C" w:rsidRDefault="00D7104C" w:rsidP="00366412">
      <w:pPr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******</w:t>
      </w:r>
      <w:r w:rsidR="00366412" w:rsidRPr="00366412">
        <w:rPr>
          <w:rFonts w:ascii="Comic Sans MS" w:hAnsi="Comic Sans MS"/>
          <w:sz w:val="22"/>
          <w:szCs w:val="22"/>
        </w:rPr>
        <w:t>7</w:t>
      </w:r>
      <w:r w:rsidR="00366412" w:rsidRPr="00D7104C">
        <w:rPr>
          <w:rFonts w:ascii="Comic Sans MS" w:hAnsi="Comic Sans MS"/>
          <w:b/>
          <w:bCs/>
          <w:sz w:val="22"/>
          <w:szCs w:val="22"/>
          <w:u w:val="single"/>
        </w:rPr>
        <w:t xml:space="preserve">. Once you have completed your </w:t>
      </w:r>
      <w:r w:rsidRPr="00D7104C">
        <w:rPr>
          <w:rFonts w:ascii="Comic Sans MS" w:hAnsi="Comic Sans MS"/>
          <w:b/>
          <w:bCs/>
          <w:sz w:val="22"/>
          <w:szCs w:val="22"/>
          <w:u w:val="single"/>
        </w:rPr>
        <w:t>4</w:t>
      </w:r>
      <w:r w:rsidR="00366412" w:rsidRPr="00D7104C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920E09">
        <w:rPr>
          <w:rFonts w:ascii="Comic Sans MS" w:hAnsi="Comic Sans MS"/>
          <w:b/>
          <w:bCs/>
          <w:sz w:val="22"/>
          <w:szCs w:val="22"/>
          <w:u w:val="single"/>
        </w:rPr>
        <w:t xml:space="preserve">OR 7 </w:t>
      </w:r>
      <w:r w:rsidR="00366412" w:rsidRPr="00D7104C">
        <w:rPr>
          <w:rFonts w:ascii="Comic Sans MS" w:hAnsi="Comic Sans MS"/>
          <w:b/>
          <w:bCs/>
          <w:sz w:val="22"/>
          <w:szCs w:val="22"/>
          <w:u w:val="single"/>
        </w:rPr>
        <w:t>days of readings calculate the total of each column and enter this number at the bottom of the table</w:t>
      </w:r>
      <w:r w:rsidR="009349EE">
        <w:rPr>
          <w:rFonts w:ascii="Comic Sans MS" w:hAnsi="Comic Sans MS"/>
          <w:b/>
          <w:bCs/>
          <w:sz w:val="22"/>
          <w:szCs w:val="22"/>
          <w:u w:val="single"/>
        </w:rPr>
        <w:t>. T</w:t>
      </w:r>
      <w:r>
        <w:rPr>
          <w:rFonts w:ascii="Comic Sans MS" w:hAnsi="Comic Sans MS"/>
          <w:b/>
          <w:bCs/>
          <w:sz w:val="22"/>
          <w:szCs w:val="22"/>
          <w:u w:val="single"/>
        </w:rPr>
        <w:t>hen divide</w:t>
      </w:r>
      <w:r w:rsidR="009349EE">
        <w:rPr>
          <w:rFonts w:ascii="Comic Sans MS" w:hAnsi="Comic Sans MS"/>
          <w:b/>
          <w:bCs/>
          <w:sz w:val="22"/>
          <w:szCs w:val="22"/>
          <w:u w:val="single"/>
        </w:rPr>
        <w:t xml:space="preserve"> by the number of readings</w:t>
      </w:r>
      <w:r>
        <w:rPr>
          <w:rFonts w:ascii="Comic Sans MS" w:hAnsi="Comic Sans MS"/>
          <w:b/>
          <w:bCs/>
          <w:sz w:val="22"/>
          <w:szCs w:val="22"/>
          <w:u w:val="single"/>
        </w:rPr>
        <w:t xml:space="preserve"> to obtain the </w:t>
      </w:r>
      <w:r w:rsidR="009349EE">
        <w:rPr>
          <w:rFonts w:ascii="Comic Sans MS" w:hAnsi="Comic Sans MS"/>
          <w:b/>
          <w:bCs/>
          <w:sz w:val="22"/>
          <w:szCs w:val="22"/>
          <w:u w:val="single"/>
        </w:rPr>
        <w:t xml:space="preserve">overall </w:t>
      </w:r>
      <w:r>
        <w:rPr>
          <w:rFonts w:ascii="Comic Sans MS" w:hAnsi="Comic Sans MS"/>
          <w:b/>
          <w:bCs/>
          <w:sz w:val="22"/>
          <w:szCs w:val="22"/>
          <w:u w:val="single"/>
        </w:rPr>
        <w:t>average reading</w:t>
      </w:r>
      <w:r w:rsidR="009349EE">
        <w:rPr>
          <w:rFonts w:ascii="Comic Sans MS" w:hAnsi="Comic Sans MS"/>
          <w:b/>
          <w:bCs/>
          <w:sz w:val="22"/>
          <w:szCs w:val="22"/>
          <w:u w:val="single"/>
        </w:rPr>
        <w:t xml:space="preserve"> and record</w:t>
      </w:r>
      <w:r>
        <w:rPr>
          <w:rFonts w:ascii="Comic Sans MS" w:hAnsi="Comic Sans MS"/>
          <w:b/>
          <w:bCs/>
          <w:sz w:val="22"/>
          <w:szCs w:val="22"/>
          <w:u w:val="single"/>
        </w:rPr>
        <w:t>. We will not accept forms that have not been averaged as requested************</w:t>
      </w:r>
    </w:p>
    <w:p w14:paraId="4148A50F" w14:textId="77777777" w:rsidR="00366412" w:rsidRPr="00D7104C" w:rsidRDefault="00366412" w:rsidP="00366412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1AF105B8" w14:textId="73BD9B68" w:rsidR="00366412" w:rsidRPr="005B790A" w:rsidRDefault="00366412" w:rsidP="00366412">
      <w:pPr>
        <w:jc w:val="center"/>
        <w:rPr>
          <w:rFonts w:ascii="Comic Sans MS" w:hAnsi="Comic Sans MS"/>
          <w:b/>
        </w:rPr>
      </w:pPr>
      <w:r w:rsidRPr="005B790A">
        <w:rPr>
          <w:rFonts w:ascii="Comic Sans MS" w:hAnsi="Comic Sans MS"/>
          <w:b/>
        </w:rPr>
        <w:t xml:space="preserve">Once we have received your </w:t>
      </w:r>
      <w:proofErr w:type="gramStart"/>
      <w:r w:rsidRPr="005B790A">
        <w:rPr>
          <w:rFonts w:ascii="Comic Sans MS" w:hAnsi="Comic Sans MS"/>
          <w:b/>
        </w:rPr>
        <w:t>readings</w:t>
      </w:r>
      <w:proofErr w:type="gramEnd"/>
      <w:r w:rsidRPr="005B790A">
        <w:rPr>
          <w:rFonts w:ascii="Comic Sans MS" w:hAnsi="Comic Sans MS"/>
          <w:b/>
        </w:rPr>
        <w:t xml:space="preserve"> we will only contact you if have an abnormal result. </w:t>
      </w:r>
      <w:r w:rsidR="00920E09">
        <w:rPr>
          <w:rFonts w:ascii="Comic Sans MS" w:hAnsi="Comic Sans MS"/>
          <w:b/>
        </w:rPr>
        <w:t xml:space="preserve">Due to unprecedented demand this could take 4-6 weeks so please do not ring the surgery before this time. </w:t>
      </w:r>
      <w:r w:rsidRPr="005B790A">
        <w:rPr>
          <w:rFonts w:ascii="Comic Sans MS" w:hAnsi="Comic Sans MS"/>
          <w:b/>
        </w:rPr>
        <w:t>Please ensure that we have the correct contact details on record.</w:t>
      </w:r>
      <w:r w:rsidR="00920E09">
        <w:rPr>
          <w:rFonts w:ascii="Comic Sans MS" w:hAnsi="Comic Sans MS"/>
          <w:b/>
        </w:rPr>
        <w:t xml:space="preserve"> Thank you for your cooperation in this matter.</w:t>
      </w:r>
    </w:p>
    <w:p w14:paraId="4A1D07A5" w14:textId="77777777" w:rsidR="002D7C25" w:rsidRDefault="002D7C25" w:rsidP="006F4D0E">
      <w:pPr>
        <w:jc w:val="center"/>
      </w:pPr>
    </w:p>
    <w:p w14:paraId="56BB22AD" w14:textId="77777777" w:rsidR="00366412" w:rsidRDefault="00366412" w:rsidP="00366412"/>
    <w:p w14:paraId="642E299A" w14:textId="77777777" w:rsidR="002D7C25" w:rsidRPr="00366412" w:rsidRDefault="00366412" w:rsidP="00366412">
      <w:pPr>
        <w:rPr>
          <w:sz w:val="32"/>
          <w:szCs w:val="32"/>
        </w:rPr>
      </w:pPr>
      <w:r>
        <w:rPr>
          <w:sz w:val="32"/>
          <w:szCs w:val="32"/>
        </w:rPr>
        <w:t>Full Name: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DOB:</w:t>
      </w:r>
    </w:p>
    <w:p w14:paraId="59FEE238" w14:textId="77777777" w:rsidR="006F4D0E" w:rsidRDefault="00197989" w:rsidP="00197989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0"/>
        <w:gridCol w:w="1527"/>
        <w:gridCol w:w="1533"/>
        <w:gridCol w:w="1619"/>
        <w:gridCol w:w="1620"/>
        <w:gridCol w:w="1545"/>
      </w:tblGrid>
      <w:tr w:rsidR="002A3964" w14:paraId="49470EF2" w14:textId="77777777" w:rsidTr="009349EE">
        <w:tc>
          <w:tcPr>
            <w:tcW w:w="1290" w:type="dxa"/>
          </w:tcPr>
          <w:p w14:paraId="2239600D" w14:textId="77777777" w:rsidR="002A3964" w:rsidRPr="002A3964" w:rsidRDefault="002A3964" w:rsidP="006F4D0E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E26A72C" w14:textId="77777777" w:rsidR="002A3964" w:rsidRPr="002A3964" w:rsidRDefault="002A3964" w:rsidP="006F4D0E">
            <w:pPr>
              <w:jc w:val="center"/>
              <w:rPr>
                <w:b/>
              </w:rPr>
            </w:pPr>
            <w:r w:rsidRPr="002A3964">
              <w:rPr>
                <w:b/>
              </w:rPr>
              <w:t>Date</w:t>
            </w:r>
          </w:p>
        </w:tc>
        <w:tc>
          <w:tcPr>
            <w:tcW w:w="1533" w:type="dxa"/>
          </w:tcPr>
          <w:p w14:paraId="7BE7EB4B" w14:textId="77777777" w:rsidR="002A3964" w:rsidRPr="002A3964" w:rsidRDefault="002A3964" w:rsidP="006F4D0E">
            <w:pPr>
              <w:jc w:val="center"/>
              <w:rPr>
                <w:b/>
              </w:rPr>
            </w:pPr>
            <w:r w:rsidRPr="002A3964">
              <w:rPr>
                <w:b/>
              </w:rPr>
              <w:t>Time</w:t>
            </w:r>
          </w:p>
        </w:tc>
        <w:tc>
          <w:tcPr>
            <w:tcW w:w="1619" w:type="dxa"/>
          </w:tcPr>
          <w:p w14:paraId="0B3A91D0" w14:textId="77777777" w:rsidR="002A3964" w:rsidRPr="002A3964" w:rsidRDefault="002A3964" w:rsidP="006F4D0E">
            <w:pPr>
              <w:jc w:val="center"/>
              <w:rPr>
                <w:b/>
              </w:rPr>
            </w:pPr>
            <w:r w:rsidRPr="002A3964">
              <w:rPr>
                <w:b/>
              </w:rPr>
              <w:t>Top Reading</w:t>
            </w:r>
          </w:p>
        </w:tc>
        <w:tc>
          <w:tcPr>
            <w:tcW w:w="1620" w:type="dxa"/>
          </w:tcPr>
          <w:p w14:paraId="60F88BE3" w14:textId="77777777" w:rsidR="002A3964" w:rsidRPr="002A3964" w:rsidRDefault="002A3964" w:rsidP="006F4D0E">
            <w:pPr>
              <w:jc w:val="center"/>
              <w:rPr>
                <w:b/>
              </w:rPr>
            </w:pPr>
            <w:r w:rsidRPr="002A3964">
              <w:rPr>
                <w:b/>
              </w:rPr>
              <w:t>Bottom Reading</w:t>
            </w:r>
          </w:p>
        </w:tc>
        <w:tc>
          <w:tcPr>
            <w:tcW w:w="1545" w:type="dxa"/>
          </w:tcPr>
          <w:p w14:paraId="3A1B6D90" w14:textId="77777777" w:rsidR="002A3964" w:rsidRPr="002A3964" w:rsidRDefault="002A3964" w:rsidP="006F4D0E">
            <w:pPr>
              <w:jc w:val="center"/>
              <w:rPr>
                <w:b/>
              </w:rPr>
            </w:pPr>
            <w:r w:rsidRPr="002A3964">
              <w:rPr>
                <w:b/>
              </w:rPr>
              <w:t>Pulse</w:t>
            </w:r>
          </w:p>
        </w:tc>
      </w:tr>
      <w:tr w:rsidR="002A3964" w14:paraId="18D70C9C" w14:textId="77777777" w:rsidTr="009349EE">
        <w:trPr>
          <w:trHeight w:val="369"/>
        </w:trPr>
        <w:tc>
          <w:tcPr>
            <w:tcW w:w="1290" w:type="dxa"/>
          </w:tcPr>
          <w:p w14:paraId="46152764" w14:textId="77777777" w:rsidR="002A3964" w:rsidRPr="002A3964" w:rsidRDefault="002A3964" w:rsidP="005B790A">
            <w:pPr>
              <w:jc w:val="center"/>
              <w:rPr>
                <w:b/>
              </w:rPr>
            </w:pPr>
            <w:r w:rsidRPr="002A3964">
              <w:rPr>
                <w:b/>
              </w:rPr>
              <w:t xml:space="preserve">Day 1 </w:t>
            </w:r>
            <w:r w:rsidR="005B790A">
              <w:rPr>
                <w:b/>
              </w:rPr>
              <w:t>AM</w:t>
            </w:r>
          </w:p>
        </w:tc>
        <w:tc>
          <w:tcPr>
            <w:tcW w:w="1527" w:type="dxa"/>
          </w:tcPr>
          <w:p w14:paraId="3494FA20" w14:textId="77777777" w:rsidR="002A3964" w:rsidRDefault="002A3964" w:rsidP="006F4D0E">
            <w:pPr>
              <w:jc w:val="center"/>
            </w:pPr>
          </w:p>
        </w:tc>
        <w:tc>
          <w:tcPr>
            <w:tcW w:w="1533" w:type="dxa"/>
          </w:tcPr>
          <w:p w14:paraId="524C6C73" w14:textId="77777777" w:rsidR="002A3964" w:rsidRDefault="002A3964" w:rsidP="006F4D0E">
            <w:pPr>
              <w:jc w:val="center"/>
            </w:pPr>
          </w:p>
        </w:tc>
        <w:tc>
          <w:tcPr>
            <w:tcW w:w="1619" w:type="dxa"/>
          </w:tcPr>
          <w:p w14:paraId="58E954E9" w14:textId="77777777" w:rsidR="002A3964" w:rsidRDefault="002A3964" w:rsidP="006F4D0E">
            <w:pPr>
              <w:jc w:val="center"/>
            </w:pPr>
          </w:p>
        </w:tc>
        <w:tc>
          <w:tcPr>
            <w:tcW w:w="1620" w:type="dxa"/>
          </w:tcPr>
          <w:p w14:paraId="0A6B6662" w14:textId="77777777" w:rsidR="002A3964" w:rsidRDefault="002A3964" w:rsidP="006F4D0E">
            <w:pPr>
              <w:jc w:val="center"/>
            </w:pPr>
          </w:p>
        </w:tc>
        <w:tc>
          <w:tcPr>
            <w:tcW w:w="1545" w:type="dxa"/>
          </w:tcPr>
          <w:p w14:paraId="55437B1E" w14:textId="77777777" w:rsidR="002A3964" w:rsidRDefault="002A3964" w:rsidP="006F4D0E">
            <w:pPr>
              <w:jc w:val="center"/>
            </w:pPr>
          </w:p>
        </w:tc>
      </w:tr>
      <w:tr w:rsidR="002A3964" w14:paraId="47B1A475" w14:textId="77777777" w:rsidTr="009349EE">
        <w:trPr>
          <w:trHeight w:val="369"/>
        </w:trPr>
        <w:tc>
          <w:tcPr>
            <w:tcW w:w="1290" w:type="dxa"/>
          </w:tcPr>
          <w:p w14:paraId="3F197326" w14:textId="77777777" w:rsidR="002A3964" w:rsidRPr="002A3964" w:rsidRDefault="002A3964" w:rsidP="005B790A">
            <w:pPr>
              <w:jc w:val="center"/>
              <w:rPr>
                <w:b/>
              </w:rPr>
            </w:pPr>
            <w:r w:rsidRPr="002A3964">
              <w:rPr>
                <w:b/>
              </w:rPr>
              <w:t xml:space="preserve">Day 1 </w:t>
            </w:r>
            <w:r w:rsidR="005B790A">
              <w:rPr>
                <w:b/>
              </w:rPr>
              <w:t>PM</w:t>
            </w:r>
          </w:p>
        </w:tc>
        <w:tc>
          <w:tcPr>
            <w:tcW w:w="1527" w:type="dxa"/>
          </w:tcPr>
          <w:p w14:paraId="4E633EDD" w14:textId="77777777" w:rsidR="002A3964" w:rsidRDefault="002A3964" w:rsidP="006F4D0E">
            <w:pPr>
              <w:jc w:val="center"/>
            </w:pPr>
          </w:p>
        </w:tc>
        <w:tc>
          <w:tcPr>
            <w:tcW w:w="1533" w:type="dxa"/>
          </w:tcPr>
          <w:p w14:paraId="506F77C1" w14:textId="77777777" w:rsidR="002A3964" w:rsidRDefault="002A3964" w:rsidP="006F4D0E">
            <w:pPr>
              <w:jc w:val="center"/>
            </w:pPr>
          </w:p>
        </w:tc>
        <w:tc>
          <w:tcPr>
            <w:tcW w:w="1619" w:type="dxa"/>
          </w:tcPr>
          <w:p w14:paraId="5F520E4A" w14:textId="77777777" w:rsidR="002A3964" w:rsidRDefault="002A3964" w:rsidP="006F4D0E">
            <w:pPr>
              <w:jc w:val="center"/>
            </w:pPr>
          </w:p>
        </w:tc>
        <w:tc>
          <w:tcPr>
            <w:tcW w:w="1620" w:type="dxa"/>
          </w:tcPr>
          <w:p w14:paraId="69FB0B4A" w14:textId="77777777" w:rsidR="002A3964" w:rsidRDefault="002A3964" w:rsidP="006F4D0E">
            <w:pPr>
              <w:jc w:val="center"/>
            </w:pPr>
          </w:p>
        </w:tc>
        <w:tc>
          <w:tcPr>
            <w:tcW w:w="1545" w:type="dxa"/>
          </w:tcPr>
          <w:p w14:paraId="5EED10FD" w14:textId="77777777" w:rsidR="002A3964" w:rsidRDefault="002A3964" w:rsidP="006F4D0E">
            <w:pPr>
              <w:jc w:val="center"/>
            </w:pPr>
          </w:p>
        </w:tc>
      </w:tr>
      <w:tr w:rsidR="002A3964" w14:paraId="6C7763CA" w14:textId="77777777" w:rsidTr="009349EE">
        <w:trPr>
          <w:trHeight w:val="369"/>
        </w:trPr>
        <w:tc>
          <w:tcPr>
            <w:tcW w:w="1290" w:type="dxa"/>
          </w:tcPr>
          <w:p w14:paraId="300EDD2B" w14:textId="77777777" w:rsidR="002A3964" w:rsidRPr="002A3964" w:rsidRDefault="005B790A" w:rsidP="006F4D0E">
            <w:pPr>
              <w:jc w:val="center"/>
              <w:rPr>
                <w:b/>
              </w:rPr>
            </w:pPr>
            <w:r>
              <w:rPr>
                <w:b/>
              </w:rPr>
              <w:t>Day 2 AM</w:t>
            </w:r>
          </w:p>
        </w:tc>
        <w:tc>
          <w:tcPr>
            <w:tcW w:w="1527" w:type="dxa"/>
          </w:tcPr>
          <w:p w14:paraId="45477750" w14:textId="77777777" w:rsidR="002A3964" w:rsidRDefault="002A3964" w:rsidP="006F4D0E">
            <w:pPr>
              <w:jc w:val="center"/>
            </w:pPr>
          </w:p>
        </w:tc>
        <w:tc>
          <w:tcPr>
            <w:tcW w:w="1533" w:type="dxa"/>
          </w:tcPr>
          <w:p w14:paraId="61B916D8" w14:textId="77777777" w:rsidR="002A3964" w:rsidRDefault="002A3964" w:rsidP="006F4D0E">
            <w:pPr>
              <w:jc w:val="center"/>
            </w:pPr>
          </w:p>
        </w:tc>
        <w:tc>
          <w:tcPr>
            <w:tcW w:w="1619" w:type="dxa"/>
          </w:tcPr>
          <w:p w14:paraId="14AE540F" w14:textId="77777777" w:rsidR="002A3964" w:rsidRDefault="002A3964" w:rsidP="006F4D0E">
            <w:pPr>
              <w:jc w:val="center"/>
            </w:pPr>
          </w:p>
        </w:tc>
        <w:tc>
          <w:tcPr>
            <w:tcW w:w="1620" w:type="dxa"/>
          </w:tcPr>
          <w:p w14:paraId="7EDB7306" w14:textId="77777777" w:rsidR="002A3964" w:rsidRDefault="002A3964" w:rsidP="006F4D0E">
            <w:pPr>
              <w:jc w:val="center"/>
            </w:pPr>
          </w:p>
        </w:tc>
        <w:tc>
          <w:tcPr>
            <w:tcW w:w="1545" w:type="dxa"/>
          </w:tcPr>
          <w:p w14:paraId="43D8BA7F" w14:textId="77777777" w:rsidR="002A3964" w:rsidRDefault="002A3964" w:rsidP="006F4D0E">
            <w:pPr>
              <w:jc w:val="center"/>
            </w:pPr>
          </w:p>
        </w:tc>
      </w:tr>
      <w:tr w:rsidR="002A3964" w14:paraId="373EDC98" w14:textId="77777777" w:rsidTr="009349EE">
        <w:trPr>
          <w:trHeight w:val="369"/>
        </w:trPr>
        <w:tc>
          <w:tcPr>
            <w:tcW w:w="1290" w:type="dxa"/>
          </w:tcPr>
          <w:p w14:paraId="6EB740C7" w14:textId="77777777" w:rsidR="002A3964" w:rsidRPr="002A3964" w:rsidRDefault="002A3964" w:rsidP="005B790A">
            <w:pPr>
              <w:jc w:val="center"/>
              <w:rPr>
                <w:b/>
              </w:rPr>
            </w:pPr>
            <w:r w:rsidRPr="002A3964">
              <w:rPr>
                <w:b/>
              </w:rPr>
              <w:t xml:space="preserve">Day 2 </w:t>
            </w:r>
            <w:r w:rsidR="005B790A">
              <w:rPr>
                <w:b/>
              </w:rPr>
              <w:t>PM</w:t>
            </w:r>
          </w:p>
        </w:tc>
        <w:tc>
          <w:tcPr>
            <w:tcW w:w="1527" w:type="dxa"/>
          </w:tcPr>
          <w:p w14:paraId="073CF8A6" w14:textId="77777777" w:rsidR="002A3964" w:rsidRDefault="002A3964" w:rsidP="006F4D0E">
            <w:pPr>
              <w:jc w:val="center"/>
            </w:pPr>
          </w:p>
        </w:tc>
        <w:tc>
          <w:tcPr>
            <w:tcW w:w="1533" w:type="dxa"/>
          </w:tcPr>
          <w:p w14:paraId="491BB093" w14:textId="77777777" w:rsidR="002A3964" w:rsidRDefault="002A3964" w:rsidP="006F4D0E">
            <w:pPr>
              <w:jc w:val="center"/>
            </w:pPr>
          </w:p>
        </w:tc>
        <w:tc>
          <w:tcPr>
            <w:tcW w:w="1619" w:type="dxa"/>
          </w:tcPr>
          <w:p w14:paraId="4651E10D" w14:textId="77777777" w:rsidR="002A3964" w:rsidRDefault="002A3964" w:rsidP="006F4D0E">
            <w:pPr>
              <w:jc w:val="center"/>
            </w:pPr>
          </w:p>
        </w:tc>
        <w:tc>
          <w:tcPr>
            <w:tcW w:w="1620" w:type="dxa"/>
          </w:tcPr>
          <w:p w14:paraId="4E338DE8" w14:textId="77777777" w:rsidR="002A3964" w:rsidRDefault="002A3964" w:rsidP="006F4D0E">
            <w:pPr>
              <w:jc w:val="center"/>
            </w:pPr>
          </w:p>
        </w:tc>
        <w:tc>
          <w:tcPr>
            <w:tcW w:w="1545" w:type="dxa"/>
          </w:tcPr>
          <w:p w14:paraId="2AD7E37C" w14:textId="77777777" w:rsidR="002A3964" w:rsidRDefault="002A3964" w:rsidP="006F4D0E">
            <w:pPr>
              <w:jc w:val="center"/>
            </w:pPr>
          </w:p>
        </w:tc>
      </w:tr>
      <w:tr w:rsidR="002A3964" w14:paraId="04CFAFA2" w14:textId="77777777" w:rsidTr="009349EE">
        <w:trPr>
          <w:trHeight w:val="369"/>
        </w:trPr>
        <w:tc>
          <w:tcPr>
            <w:tcW w:w="1290" w:type="dxa"/>
          </w:tcPr>
          <w:p w14:paraId="1CCA7F87" w14:textId="77777777" w:rsidR="002A3964" w:rsidRPr="002A3964" w:rsidRDefault="002A3964" w:rsidP="005B790A">
            <w:pPr>
              <w:jc w:val="center"/>
              <w:rPr>
                <w:b/>
              </w:rPr>
            </w:pPr>
            <w:r w:rsidRPr="002A3964">
              <w:rPr>
                <w:b/>
              </w:rPr>
              <w:t xml:space="preserve">Day 3 </w:t>
            </w:r>
            <w:r w:rsidR="005B790A">
              <w:rPr>
                <w:b/>
              </w:rPr>
              <w:t>AM</w:t>
            </w:r>
          </w:p>
        </w:tc>
        <w:tc>
          <w:tcPr>
            <w:tcW w:w="1527" w:type="dxa"/>
          </w:tcPr>
          <w:p w14:paraId="1F8B278D" w14:textId="77777777" w:rsidR="002A3964" w:rsidRDefault="002A3964" w:rsidP="006F4D0E">
            <w:pPr>
              <w:jc w:val="center"/>
            </w:pPr>
          </w:p>
        </w:tc>
        <w:tc>
          <w:tcPr>
            <w:tcW w:w="1533" w:type="dxa"/>
          </w:tcPr>
          <w:p w14:paraId="387906F8" w14:textId="77777777" w:rsidR="002A3964" w:rsidRDefault="002A3964" w:rsidP="006F4D0E">
            <w:pPr>
              <w:jc w:val="center"/>
            </w:pPr>
          </w:p>
        </w:tc>
        <w:tc>
          <w:tcPr>
            <w:tcW w:w="1619" w:type="dxa"/>
          </w:tcPr>
          <w:p w14:paraId="160D1B28" w14:textId="77777777" w:rsidR="002A3964" w:rsidRDefault="002A3964" w:rsidP="006F4D0E">
            <w:pPr>
              <w:jc w:val="center"/>
            </w:pPr>
          </w:p>
        </w:tc>
        <w:tc>
          <w:tcPr>
            <w:tcW w:w="1620" w:type="dxa"/>
          </w:tcPr>
          <w:p w14:paraId="0FD796D0" w14:textId="77777777" w:rsidR="002A3964" w:rsidRDefault="002A3964" w:rsidP="006F4D0E">
            <w:pPr>
              <w:jc w:val="center"/>
            </w:pPr>
          </w:p>
        </w:tc>
        <w:tc>
          <w:tcPr>
            <w:tcW w:w="1545" w:type="dxa"/>
          </w:tcPr>
          <w:p w14:paraId="5CC175C3" w14:textId="77777777" w:rsidR="002A3964" w:rsidRDefault="002A3964" w:rsidP="006F4D0E">
            <w:pPr>
              <w:jc w:val="center"/>
            </w:pPr>
          </w:p>
        </w:tc>
      </w:tr>
      <w:tr w:rsidR="002A3964" w14:paraId="6848AD0C" w14:textId="77777777" w:rsidTr="009349EE">
        <w:trPr>
          <w:trHeight w:val="369"/>
        </w:trPr>
        <w:tc>
          <w:tcPr>
            <w:tcW w:w="1290" w:type="dxa"/>
          </w:tcPr>
          <w:p w14:paraId="020A4773" w14:textId="77777777" w:rsidR="002A3964" w:rsidRPr="002A3964" w:rsidRDefault="002A3964" w:rsidP="005B790A">
            <w:pPr>
              <w:jc w:val="center"/>
              <w:rPr>
                <w:b/>
              </w:rPr>
            </w:pPr>
            <w:r w:rsidRPr="002A3964">
              <w:rPr>
                <w:b/>
              </w:rPr>
              <w:t xml:space="preserve">Day 3 </w:t>
            </w:r>
            <w:r w:rsidR="005B790A">
              <w:rPr>
                <w:b/>
              </w:rPr>
              <w:t>PM</w:t>
            </w:r>
          </w:p>
        </w:tc>
        <w:tc>
          <w:tcPr>
            <w:tcW w:w="1527" w:type="dxa"/>
          </w:tcPr>
          <w:p w14:paraId="5F63C4F7" w14:textId="77777777" w:rsidR="002A3964" w:rsidRDefault="002A3964" w:rsidP="006F4D0E">
            <w:pPr>
              <w:jc w:val="center"/>
            </w:pPr>
          </w:p>
        </w:tc>
        <w:tc>
          <w:tcPr>
            <w:tcW w:w="1533" w:type="dxa"/>
          </w:tcPr>
          <w:p w14:paraId="11882ECC" w14:textId="77777777" w:rsidR="002A3964" w:rsidRDefault="002A3964" w:rsidP="006F4D0E">
            <w:pPr>
              <w:jc w:val="center"/>
            </w:pPr>
          </w:p>
        </w:tc>
        <w:tc>
          <w:tcPr>
            <w:tcW w:w="1619" w:type="dxa"/>
          </w:tcPr>
          <w:p w14:paraId="30780447" w14:textId="77777777" w:rsidR="002A3964" w:rsidRDefault="002A3964" w:rsidP="006F4D0E">
            <w:pPr>
              <w:jc w:val="center"/>
            </w:pPr>
          </w:p>
        </w:tc>
        <w:tc>
          <w:tcPr>
            <w:tcW w:w="1620" w:type="dxa"/>
          </w:tcPr>
          <w:p w14:paraId="0748EC2A" w14:textId="77777777" w:rsidR="002A3964" w:rsidRDefault="002A3964" w:rsidP="006F4D0E">
            <w:pPr>
              <w:jc w:val="center"/>
            </w:pPr>
          </w:p>
        </w:tc>
        <w:tc>
          <w:tcPr>
            <w:tcW w:w="1545" w:type="dxa"/>
          </w:tcPr>
          <w:p w14:paraId="1398CEF8" w14:textId="77777777" w:rsidR="002A3964" w:rsidRDefault="002A3964" w:rsidP="006F4D0E">
            <w:pPr>
              <w:jc w:val="center"/>
            </w:pPr>
          </w:p>
        </w:tc>
      </w:tr>
      <w:tr w:rsidR="002A3964" w14:paraId="44F7121E" w14:textId="77777777" w:rsidTr="009349EE">
        <w:trPr>
          <w:trHeight w:val="369"/>
        </w:trPr>
        <w:tc>
          <w:tcPr>
            <w:tcW w:w="1290" w:type="dxa"/>
          </w:tcPr>
          <w:p w14:paraId="336E291C" w14:textId="77777777" w:rsidR="002A3964" w:rsidRPr="002A3964" w:rsidRDefault="002A3964" w:rsidP="005B790A">
            <w:pPr>
              <w:jc w:val="center"/>
              <w:rPr>
                <w:b/>
              </w:rPr>
            </w:pPr>
            <w:r w:rsidRPr="002A3964">
              <w:rPr>
                <w:b/>
              </w:rPr>
              <w:t xml:space="preserve">Day 4 </w:t>
            </w:r>
            <w:r w:rsidR="005B790A">
              <w:rPr>
                <w:b/>
              </w:rPr>
              <w:t>AM</w:t>
            </w:r>
          </w:p>
        </w:tc>
        <w:tc>
          <w:tcPr>
            <w:tcW w:w="1527" w:type="dxa"/>
          </w:tcPr>
          <w:p w14:paraId="242BE40D" w14:textId="77777777" w:rsidR="002A3964" w:rsidRDefault="002A3964" w:rsidP="006F4D0E">
            <w:pPr>
              <w:jc w:val="center"/>
            </w:pPr>
          </w:p>
        </w:tc>
        <w:tc>
          <w:tcPr>
            <w:tcW w:w="1533" w:type="dxa"/>
          </w:tcPr>
          <w:p w14:paraId="42D88823" w14:textId="77777777" w:rsidR="002A3964" w:rsidRDefault="002A3964" w:rsidP="006F4D0E">
            <w:pPr>
              <w:jc w:val="center"/>
            </w:pPr>
          </w:p>
        </w:tc>
        <w:tc>
          <w:tcPr>
            <w:tcW w:w="1619" w:type="dxa"/>
          </w:tcPr>
          <w:p w14:paraId="07EB7026" w14:textId="77777777" w:rsidR="002A3964" w:rsidRDefault="002A3964" w:rsidP="006F4D0E">
            <w:pPr>
              <w:jc w:val="center"/>
            </w:pPr>
          </w:p>
        </w:tc>
        <w:tc>
          <w:tcPr>
            <w:tcW w:w="1620" w:type="dxa"/>
          </w:tcPr>
          <w:p w14:paraId="6E3A1594" w14:textId="77777777" w:rsidR="002A3964" w:rsidRDefault="002A3964" w:rsidP="006F4D0E">
            <w:pPr>
              <w:jc w:val="center"/>
            </w:pPr>
          </w:p>
        </w:tc>
        <w:tc>
          <w:tcPr>
            <w:tcW w:w="1545" w:type="dxa"/>
          </w:tcPr>
          <w:p w14:paraId="455ABC50" w14:textId="77777777" w:rsidR="002A3964" w:rsidRDefault="002A3964" w:rsidP="006F4D0E">
            <w:pPr>
              <w:jc w:val="center"/>
            </w:pPr>
          </w:p>
        </w:tc>
      </w:tr>
      <w:tr w:rsidR="002A3964" w14:paraId="32C755F9" w14:textId="77777777" w:rsidTr="009349EE">
        <w:trPr>
          <w:trHeight w:val="369"/>
        </w:trPr>
        <w:tc>
          <w:tcPr>
            <w:tcW w:w="1290" w:type="dxa"/>
          </w:tcPr>
          <w:p w14:paraId="19790420" w14:textId="77777777" w:rsidR="002A3964" w:rsidRPr="002A3964" w:rsidRDefault="002A3964" w:rsidP="005B790A">
            <w:pPr>
              <w:jc w:val="center"/>
              <w:rPr>
                <w:b/>
              </w:rPr>
            </w:pPr>
            <w:r w:rsidRPr="002A3964">
              <w:rPr>
                <w:b/>
              </w:rPr>
              <w:t xml:space="preserve">Day 4 </w:t>
            </w:r>
            <w:r w:rsidR="005B790A">
              <w:rPr>
                <w:b/>
              </w:rPr>
              <w:t>PM</w:t>
            </w:r>
          </w:p>
        </w:tc>
        <w:tc>
          <w:tcPr>
            <w:tcW w:w="1527" w:type="dxa"/>
          </w:tcPr>
          <w:p w14:paraId="529FFB31" w14:textId="77777777" w:rsidR="002A3964" w:rsidRDefault="002A3964" w:rsidP="006F4D0E">
            <w:pPr>
              <w:jc w:val="center"/>
            </w:pPr>
          </w:p>
        </w:tc>
        <w:tc>
          <w:tcPr>
            <w:tcW w:w="1533" w:type="dxa"/>
          </w:tcPr>
          <w:p w14:paraId="5E747026" w14:textId="77777777" w:rsidR="002A3964" w:rsidRDefault="002A3964" w:rsidP="006F4D0E">
            <w:pPr>
              <w:jc w:val="center"/>
            </w:pPr>
          </w:p>
        </w:tc>
        <w:tc>
          <w:tcPr>
            <w:tcW w:w="1619" w:type="dxa"/>
          </w:tcPr>
          <w:p w14:paraId="33FF4A7B" w14:textId="77777777" w:rsidR="002A3964" w:rsidRDefault="002A3964" w:rsidP="006F4D0E">
            <w:pPr>
              <w:jc w:val="center"/>
            </w:pPr>
          </w:p>
        </w:tc>
        <w:tc>
          <w:tcPr>
            <w:tcW w:w="1620" w:type="dxa"/>
          </w:tcPr>
          <w:p w14:paraId="63D92101" w14:textId="77777777" w:rsidR="002A3964" w:rsidRDefault="002A3964" w:rsidP="006F4D0E">
            <w:pPr>
              <w:jc w:val="center"/>
            </w:pPr>
          </w:p>
        </w:tc>
        <w:tc>
          <w:tcPr>
            <w:tcW w:w="1545" w:type="dxa"/>
          </w:tcPr>
          <w:p w14:paraId="1BD418C7" w14:textId="77777777" w:rsidR="002A3964" w:rsidRDefault="002A3964" w:rsidP="006F4D0E">
            <w:pPr>
              <w:jc w:val="center"/>
            </w:pPr>
          </w:p>
        </w:tc>
      </w:tr>
      <w:tr w:rsidR="00920E09" w14:paraId="2503420D" w14:textId="77777777" w:rsidTr="009349EE">
        <w:trPr>
          <w:trHeight w:val="369"/>
        </w:trPr>
        <w:tc>
          <w:tcPr>
            <w:tcW w:w="1290" w:type="dxa"/>
          </w:tcPr>
          <w:p w14:paraId="2D34E81E" w14:textId="712E0ABE" w:rsidR="00920E09" w:rsidRPr="002A3964" w:rsidRDefault="00920E09" w:rsidP="005B790A">
            <w:pPr>
              <w:jc w:val="center"/>
              <w:rPr>
                <w:b/>
              </w:rPr>
            </w:pPr>
            <w:r>
              <w:rPr>
                <w:b/>
              </w:rPr>
              <w:t>Day 5 AM</w:t>
            </w:r>
          </w:p>
        </w:tc>
        <w:tc>
          <w:tcPr>
            <w:tcW w:w="1527" w:type="dxa"/>
          </w:tcPr>
          <w:p w14:paraId="61B99E91" w14:textId="77777777" w:rsidR="00920E09" w:rsidRDefault="00920E09" w:rsidP="006F4D0E">
            <w:pPr>
              <w:jc w:val="center"/>
            </w:pPr>
          </w:p>
        </w:tc>
        <w:tc>
          <w:tcPr>
            <w:tcW w:w="1533" w:type="dxa"/>
          </w:tcPr>
          <w:p w14:paraId="2904FF16" w14:textId="77777777" w:rsidR="00920E09" w:rsidRDefault="00920E09" w:rsidP="006F4D0E">
            <w:pPr>
              <w:jc w:val="center"/>
            </w:pPr>
          </w:p>
        </w:tc>
        <w:tc>
          <w:tcPr>
            <w:tcW w:w="1619" w:type="dxa"/>
          </w:tcPr>
          <w:p w14:paraId="3FBAC3BD" w14:textId="77777777" w:rsidR="00920E09" w:rsidRDefault="00920E09" w:rsidP="006F4D0E">
            <w:pPr>
              <w:jc w:val="center"/>
            </w:pPr>
          </w:p>
        </w:tc>
        <w:tc>
          <w:tcPr>
            <w:tcW w:w="1620" w:type="dxa"/>
          </w:tcPr>
          <w:p w14:paraId="7AF3EDD7" w14:textId="77777777" w:rsidR="00920E09" w:rsidRDefault="00920E09" w:rsidP="006F4D0E">
            <w:pPr>
              <w:jc w:val="center"/>
            </w:pPr>
          </w:p>
        </w:tc>
        <w:tc>
          <w:tcPr>
            <w:tcW w:w="1545" w:type="dxa"/>
          </w:tcPr>
          <w:p w14:paraId="7AF85C8B" w14:textId="77777777" w:rsidR="00920E09" w:rsidRDefault="00920E09" w:rsidP="006F4D0E">
            <w:pPr>
              <w:jc w:val="center"/>
            </w:pPr>
          </w:p>
        </w:tc>
      </w:tr>
      <w:tr w:rsidR="00920E09" w14:paraId="663461D2" w14:textId="77777777" w:rsidTr="009349EE">
        <w:trPr>
          <w:trHeight w:val="369"/>
        </w:trPr>
        <w:tc>
          <w:tcPr>
            <w:tcW w:w="1290" w:type="dxa"/>
          </w:tcPr>
          <w:p w14:paraId="25F42623" w14:textId="5898FBCD" w:rsidR="00920E09" w:rsidRPr="002A3964" w:rsidRDefault="00920E09" w:rsidP="005B790A">
            <w:pPr>
              <w:jc w:val="center"/>
              <w:rPr>
                <w:b/>
              </w:rPr>
            </w:pPr>
            <w:r>
              <w:rPr>
                <w:b/>
              </w:rPr>
              <w:t>Day 5 PM</w:t>
            </w:r>
          </w:p>
        </w:tc>
        <w:tc>
          <w:tcPr>
            <w:tcW w:w="1527" w:type="dxa"/>
          </w:tcPr>
          <w:p w14:paraId="2267CDAE" w14:textId="77777777" w:rsidR="00920E09" w:rsidRDefault="00920E09" w:rsidP="006F4D0E">
            <w:pPr>
              <w:jc w:val="center"/>
            </w:pPr>
          </w:p>
        </w:tc>
        <w:tc>
          <w:tcPr>
            <w:tcW w:w="1533" w:type="dxa"/>
          </w:tcPr>
          <w:p w14:paraId="034A5233" w14:textId="77777777" w:rsidR="00920E09" w:rsidRDefault="00920E09" w:rsidP="006F4D0E">
            <w:pPr>
              <w:jc w:val="center"/>
            </w:pPr>
          </w:p>
        </w:tc>
        <w:tc>
          <w:tcPr>
            <w:tcW w:w="1619" w:type="dxa"/>
          </w:tcPr>
          <w:p w14:paraId="554014AA" w14:textId="77777777" w:rsidR="00920E09" w:rsidRDefault="00920E09" w:rsidP="006F4D0E">
            <w:pPr>
              <w:jc w:val="center"/>
            </w:pPr>
          </w:p>
        </w:tc>
        <w:tc>
          <w:tcPr>
            <w:tcW w:w="1620" w:type="dxa"/>
          </w:tcPr>
          <w:p w14:paraId="1665A90F" w14:textId="77777777" w:rsidR="00920E09" w:rsidRDefault="00920E09" w:rsidP="006F4D0E">
            <w:pPr>
              <w:jc w:val="center"/>
            </w:pPr>
          </w:p>
        </w:tc>
        <w:tc>
          <w:tcPr>
            <w:tcW w:w="1545" w:type="dxa"/>
          </w:tcPr>
          <w:p w14:paraId="5513731F" w14:textId="77777777" w:rsidR="00920E09" w:rsidRDefault="00920E09" w:rsidP="006F4D0E">
            <w:pPr>
              <w:jc w:val="center"/>
            </w:pPr>
          </w:p>
        </w:tc>
      </w:tr>
      <w:tr w:rsidR="00920E09" w14:paraId="58336064" w14:textId="77777777" w:rsidTr="009349EE">
        <w:trPr>
          <w:trHeight w:val="369"/>
        </w:trPr>
        <w:tc>
          <w:tcPr>
            <w:tcW w:w="1290" w:type="dxa"/>
          </w:tcPr>
          <w:p w14:paraId="751703E1" w14:textId="208B935C" w:rsidR="00920E09" w:rsidRPr="002A3964" w:rsidRDefault="00920E09" w:rsidP="005B790A">
            <w:pPr>
              <w:jc w:val="center"/>
              <w:rPr>
                <w:b/>
              </w:rPr>
            </w:pPr>
            <w:r>
              <w:rPr>
                <w:b/>
              </w:rPr>
              <w:t>Day 6 AM</w:t>
            </w:r>
          </w:p>
        </w:tc>
        <w:tc>
          <w:tcPr>
            <w:tcW w:w="1527" w:type="dxa"/>
          </w:tcPr>
          <w:p w14:paraId="0EFCCC52" w14:textId="77777777" w:rsidR="00920E09" w:rsidRDefault="00920E09" w:rsidP="006F4D0E">
            <w:pPr>
              <w:jc w:val="center"/>
            </w:pPr>
          </w:p>
        </w:tc>
        <w:tc>
          <w:tcPr>
            <w:tcW w:w="1533" w:type="dxa"/>
          </w:tcPr>
          <w:p w14:paraId="133729C1" w14:textId="77777777" w:rsidR="00920E09" w:rsidRDefault="00920E09" w:rsidP="006F4D0E">
            <w:pPr>
              <w:jc w:val="center"/>
            </w:pPr>
          </w:p>
        </w:tc>
        <w:tc>
          <w:tcPr>
            <w:tcW w:w="1619" w:type="dxa"/>
          </w:tcPr>
          <w:p w14:paraId="46497AEC" w14:textId="77777777" w:rsidR="00920E09" w:rsidRDefault="00920E09" w:rsidP="006F4D0E">
            <w:pPr>
              <w:jc w:val="center"/>
            </w:pPr>
          </w:p>
        </w:tc>
        <w:tc>
          <w:tcPr>
            <w:tcW w:w="1620" w:type="dxa"/>
          </w:tcPr>
          <w:p w14:paraId="0BFD9737" w14:textId="77777777" w:rsidR="00920E09" w:rsidRDefault="00920E09" w:rsidP="006F4D0E">
            <w:pPr>
              <w:jc w:val="center"/>
            </w:pPr>
          </w:p>
        </w:tc>
        <w:tc>
          <w:tcPr>
            <w:tcW w:w="1545" w:type="dxa"/>
          </w:tcPr>
          <w:p w14:paraId="1A9EC68A" w14:textId="77777777" w:rsidR="00920E09" w:rsidRDefault="00920E09" w:rsidP="006F4D0E">
            <w:pPr>
              <w:jc w:val="center"/>
            </w:pPr>
          </w:p>
        </w:tc>
      </w:tr>
      <w:tr w:rsidR="00920E09" w14:paraId="44B5E8C4" w14:textId="77777777" w:rsidTr="009349EE">
        <w:trPr>
          <w:trHeight w:val="369"/>
        </w:trPr>
        <w:tc>
          <w:tcPr>
            <w:tcW w:w="1290" w:type="dxa"/>
          </w:tcPr>
          <w:p w14:paraId="5B37D364" w14:textId="17643C82" w:rsidR="00920E09" w:rsidRPr="002A3964" w:rsidRDefault="00920E09" w:rsidP="005B790A">
            <w:pPr>
              <w:jc w:val="center"/>
              <w:rPr>
                <w:b/>
              </w:rPr>
            </w:pPr>
            <w:r>
              <w:rPr>
                <w:b/>
              </w:rPr>
              <w:t xml:space="preserve">Day </w:t>
            </w:r>
            <w:proofErr w:type="gramStart"/>
            <w:r>
              <w:rPr>
                <w:b/>
              </w:rPr>
              <w:t>6  PM</w:t>
            </w:r>
            <w:proofErr w:type="gramEnd"/>
          </w:p>
        </w:tc>
        <w:tc>
          <w:tcPr>
            <w:tcW w:w="1527" w:type="dxa"/>
          </w:tcPr>
          <w:p w14:paraId="07B59AD8" w14:textId="77777777" w:rsidR="00920E09" w:rsidRDefault="00920E09" w:rsidP="006F4D0E">
            <w:pPr>
              <w:jc w:val="center"/>
            </w:pPr>
          </w:p>
        </w:tc>
        <w:tc>
          <w:tcPr>
            <w:tcW w:w="1533" w:type="dxa"/>
          </w:tcPr>
          <w:p w14:paraId="5D01F914" w14:textId="77777777" w:rsidR="00920E09" w:rsidRDefault="00920E09" w:rsidP="006F4D0E">
            <w:pPr>
              <w:jc w:val="center"/>
            </w:pPr>
          </w:p>
        </w:tc>
        <w:tc>
          <w:tcPr>
            <w:tcW w:w="1619" w:type="dxa"/>
          </w:tcPr>
          <w:p w14:paraId="2FBD5F57" w14:textId="77777777" w:rsidR="00920E09" w:rsidRDefault="00920E09" w:rsidP="006F4D0E">
            <w:pPr>
              <w:jc w:val="center"/>
            </w:pPr>
          </w:p>
        </w:tc>
        <w:tc>
          <w:tcPr>
            <w:tcW w:w="1620" w:type="dxa"/>
          </w:tcPr>
          <w:p w14:paraId="0EFF55BD" w14:textId="77777777" w:rsidR="00920E09" w:rsidRDefault="00920E09" w:rsidP="006F4D0E">
            <w:pPr>
              <w:jc w:val="center"/>
            </w:pPr>
          </w:p>
        </w:tc>
        <w:tc>
          <w:tcPr>
            <w:tcW w:w="1545" w:type="dxa"/>
          </w:tcPr>
          <w:p w14:paraId="7488F1EC" w14:textId="77777777" w:rsidR="00920E09" w:rsidRDefault="00920E09" w:rsidP="006F4D0E">
            <w:pPr>
              <w:jc w:val="center"/>
            </w:pPr>
          </w:p>
        </w:tc>
      </w:tr>
      <w:tr w:rsidR="00920E09" w14:paraId="364CCC91" w14:textId="77777777" w:rsidTr="009349EE">
        <w:trPr>
          <w:trHeight w:val="369"/>
        </w:trPr>
        <w:tc>
          <w:tcPr>
            <w:tcW w:w="1290" w:type="dxa"/>
          </w:tcPr>
          <w:p w14:paraId="38805606" w14:textId="03441A5E" w:rsidR="00920E09" w:rsidRPr="002A3964" w:rsidRDefault="00920E09" w:rsidP="005B790A">
            <w:pPr>
              <w:jc w:val="center"/>
              <w:rPr>
                <w:b/>
              </w:rPr>
            </w:pPr>
            <w:r>
              <w:rPr>
                <w:b/>
              </w:rPr>
              <w:t>Day 7 AM</w:t>
            </w:r>
          </w:p>
        </w:tc>
        <w:tc>
          <w:tcPr>
            <w:tcW w:w="1527" w:type="dxa"/>
          </w:tcPr>
          <w:p w14:paraId="2E70E3A5" w14:textId="77777777" w:rsidR="00920E09" w:rsidRDefault="00920E09" w:rsidP="006F4D0E">
            <w:pPr>
              <w:jc w:val="center"/>
            </w:pPr>
          </w:p>
        </w:tc>
        <w:tc>
          <w:tcPr>
            <w:tcW w:w="1533" w:type="dxa"/>
          </w:tcPr>
          <w:p w14:paraId="3BDA0503" w14:textId="77777777" w:rsidR="00920E09" w:rsidRDefault="00920E09" w:rsidP="006F4D0E">
            <w:pPr>
              <w:jc w:val="center"/>
            </w:pPr>
          </w:p>
        </w:tc>
        <w:tc>
          <w:tcPr>
            <w:tcW w:w="1619" w:type="dxa"/>
          </w:tcPr>
          <w:p w14:paraId="35FF164A" w14:textId="77777777" w:rsidR="00920E09" w:rsidRDefault="00920E09" w:rsidP="006F4D0E">
            <w:pPr>
              <w:jc w:val="center"/>
            </w:pPr>
          </w:p>
        </w:tc>
        <w:tc>
          <w:tcPr>
            <w:tcW w:w="1620" w:type="dxa"/>
          </w:tcPr>
          <w:p w14:paraId="1606D254" w14:textId="77777777" w:rsidR="00920E09" w:rsidRDefault="00920E09" w:rsidP="006F4D0E">
            <w:pPr>
              <w:jc w:val="center"/>
            </w:pPr>
          </w:p>
        </w:tc>
        <w:tc>
          <w:tcPr>
            <w:tcW w:w="1545" w:type="dxa"/>
          </w:tcPr>
          <w:p w14:paraId="1EBF91E5" w14:textId="77777777" w:rsidR="00920E09" w:rsidRDefault="00920E09" w:rsidP="006F4D0E">
            <w:pPr>
              <w:jc w:val="center"/>
            </w:pPr>
          </w:p>
        </w:tc>
      </w:tr>
      <w:tr w:rsidR="00920E09" w14:paraId="5A293E6D" w14:textId="77777777" w:rsidTr="009349EE">
        <w:trPr>
          <w:trHeight w:val="369"/>
        </w:trPr>
        <w:tc>
          <w:tcPr>
            <w:tcW w:w="1290" w:type="dxa"/>
          </w:tcPr>
          <w:p w14:paraId="271650BD" w14:textId="70CC4A4B" w:rsidR="00920E09" w:rsidRPr="002A3964" w:rsidRDefault="00920E09" w:rsidP="005B790A">
            <w:pPr>
              <w:jc w:val="center"/>
              <w:rPr>
                <w:b/>
              </w:rPr>
            </w:pPr>
            <w:r>
              <w:rPr>
                <w:b/>
              </w:rPr>
              <w:t>Day 7 PM</w:t>
            </w:r>
          </w:p>
        </w:tc>
        <w:tc>
          <w:tcPr>
            <w:tcW w:w="1527" w:type="dxa"/>
          </w:tcPr>
          <w:p w14:paraId="1E241D55" w14:textId="77777777" w:rsidR="00920E09" w:rsidRDefault="00920E09" w:rsidP="006F4D0E">
            <w:pPr>
              <w:jc w:val="center"/>
            </w:pPr>
          </w:p>
        </w:tc>
        <w:tc>
          <w:tcPr>
            <w:tcW w:w="1533" w:type="dxa"/>
          </w:tcPr>
          <w:p w14:paraId="6A8601F8" w14:textId="77777777" w:rsidR="00920E09" w:rsidRDefault="00920E09" w:rsidP="006F4D0E">
            <w:pPr>
              <w:jc w:val="center"/>
            </w:pPr>
          </w:p>
        </w:tc>
        <w:tc>
          <w:tcPr>
            <w:tcW w:w="1619" w:type="dxa"/>
          </w:tcPr>
          <w:p w14:paraId="32067ADC" w14:textId="77777777" w:rsidR="00920E09" w:rsidRDefault="00920E09" w:rsidP="006F4D0E">
            <w:pPr>
              <w:jc w:val="center"/>
            </w:pPr>
          </w:p>
        </w:tc>
        <w:tc>
          <w:tcPr>
            <w:tcW w:w="1620" w:type="dxa"/>
          </w:tcPr>
          <w:p w14:paraId="3DA415C0" w14:textId="77777777" w:rsidR="00920E09" w:rsidRDefault="00920E09" w:rsidP="006F4D0E">
            <w:pPr>
              <w:jc w:val="center"/>
            </w:pPr>
          </w:p>
        </w:tc>
        <w:tc>
          <w:tcPr>
            <w:tcW w:w="1545" w:type="dxa"/>
          </w:tcPr>
          <w:p w14:paraId="5AE339B2" w14:textId="77777777" w:rsidR="00920E09" w:rsidRDefault="00920E09" w:rsidP="006F4D0E">
            <w:pPr>
              <w:jc w:val="center"/>
            </w:pPr>
          </w:p>
        </w:tc>
      </w:tr>
      <w:tr w:rsidR="00423AEB" w14:paraId="650D313B" w14:textId="77777777" w:rsidTr="009349EE">
        <w:trPr>
          <w:trHeight w:val="1747"/>
        </w:trPr>
        <w:tc>
          <w:tcPr>
            <w:tcW w:w="4350" w:type="dxa"/>
            <w:gridSpan w:val="3"/>
          </w:tcPr>
          <w:p w14:paraId="538DCC4D" w14:textId="77777777" w:rsidR="00423AEB" w:rsidRDefault="00423AEB" w:rsidP="006F4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  <w:p w14:paraId="7D0642A6" w14:textId="77777777" w:rsidR="009349EE" w:rsidRDefault="009349EE" w:rsidP="006F4D0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5752F3AE" w14:textId="38ADC25D" w:rsidR="00D7104C" w:rsidRDefault="00D7104C" w:rsidP="006F4D0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7104C">
              <w:rPr>
                <w:b/>
                <w:i/>
                <w:iCs/>
                <w:sz w:val="28"/>
                <w:szCs w:val="28"/>
              </w:rPr>
              <w:t>Add up all readings in each column</w:t>
            </w:r>
          </w:p>
          <w:p w14:paraId="76F3D580" w14:textId="516A71BA" w:rsidR="009349EE" w:rsidRPr="00D7104C" w:rsidRDefault="009349EE" w:rsidP="006F4D0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(Record total in box indicated)</w:t>
            </w:r>
          </w:p>
        </w:tc>
        <w:tc>
          <w:tcPr>
            <w:tcW w:w="1619" w:type="dxa"/>
          </w:tcPr>
          <w:p w14:paraId="03528870" w14:textId="4353EA66" w:rsidR="00423AEB" w:rsidRPr="009349EE" w:rsidRDefault="00D7104C" w:rsidP="006F4D0E">
            <w:pPr>
              <w:jc w:val="center"/>
              <w:rPr>
                <w:b/>
                <w:bCs/>
                <w:sz w:val="20"/>
                <w:szCs w:val="20"/>
              </w:rPr>
            </w:pPr>
            <w:r w:rsidRPr="009349EE">
              <w:rPr>
                <w:b/>
                <w:bCs/>
                <w:sz w:val="20"/>
                <w:szCs w:val="20"/>
              </w:rPr>
              <w:t xml:space="preserve">Top reading </w:t>
            </w:r>
            <w:r w:rsidR="009349EE">
              <w:rPr>
                <w:b/>
                <w:bCs/>
                <w:sz w:val="20"/>
                <w:szCs w:val="20"/>
              </w:rPr>
              <w:t>T</w:t>
            </w:r>
            <w:r w:rsidRPr="009349EE">
              <w:rPr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1620" w:type="dxa"/>
          </w:tcPr>
          <w:p w14:paraId="1048EAC3" w14:textId="54DC21A3" w:rsidR="00423AEB" w:rsidRPr="009349EE" w:rsidRDefault="00D7104C" w:rsidP="006F4D0E">
            <w:pPr>
              <w:jc w:val="center"/>
              <w:rPr>
                <w:b/>
                <w:bCs/>
                <w:sz w:val="20"/>
                <w:szCs w:val="20"/>
              </w:rPr>
            </w:pPr>
            <w:r w:rsidRPr="009349EE">
              <w:rPr>
                <w:b/>
                <w:bCs/>
                <w:sz w:val="20"/>
                <w:szCs w:val="20"/>
              </w:rPr>
              <w:t xml:space="preserve">Bottom reading </w:t>
            </w:r>
            <w:r w:rsidR="009349EE">
              <w:rPr>
                <w:b/>
                <w:bCs/>
                <w:sz w:val="20"/>
                <w:szCs w:val="20"/>
              </w:rPr>
              <w:t>T</w:t>
            </w:r>
            <w:r w:rsidRPr="009349EE">
              <w:rPr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1545" w:type="dxa"/>
          </w:tcPr>
          <w:p w14:paraId="5862E58D" w14:textId="5CA97D0E" w:rsidR="00423AEB" w:rsidRPr="009349EE" w:rsidRDefault="00D7104C" w:rsidP="006F4D0E">
            <w:pPr>
              <w:jc w:val="center"/>
              <w:rPr>
                <w:b/>
                <w:bCs/>
              </w:rPr>
            </w:pPr>
            <w:r w:rsidRPr="009349EE">
              <w:rPr>
                <w:b/>
                <w:bCs/>
              </w:rPr>
              <w:t>Do not add up pulse readings</w:t>
            </w:r>
          </w:p>
        </w:tc>
      </w:tr>
      <w:tr w:rsidR="00D7104C" w14:paraId="694A0F4A" w14:textId="77777777" w:rsidTr="009349EE">
        <w:trPr>
          <w:trHeight w:val="2856"/>
        </w:trPr>
        <w:tc>
          <w:tcPr>
            <w:tcW w:w="4350" w:type="dxa"/>
            <w:gridSpan w:val="3"/>
          </w:tcPr>
          <w:p w14:paraId="0AD82598" w14:textId="3C39911D" w:rsidR="00D7104C" w:rsidRPr="009349EE" w:rsidRDefault="00D7104C" w:rsidP="006F4D0E">
            <w:pPr>
              <w:jc w:val="center"/>
              <w:rPr>
                <w:b/>
                <w:sz w:val="28"/>
                <w:szCs w:val="28"/>
              </w:rPr>
            </w:pPr>
            <w:r w:rsidRPr="009349EE">
              <w:rPr>
                <w:b/>
                <w:sz w:val="28"/>
                <w:szCs w:val="28"/>
              </w:rPr>
              <w:t>A</w:t>
            </w:r>
            <w:r w:rsidR="009349EE">
              <w:rPr>
                <w:b/>
                <w:sz w:val="28"/>
                <w:szCs w:val="28"/>
              </w:rPr>
              <w:t>VERAGE</w:t>
            </w:r>
          </w:p>
          <w:p w14:paraId="433A8FDC" w14:textId="77777777" w:rsidR="009349EE" w:rsidRDefault="009349EE" w:rsidP="00D7104C">
            <w:pPr>
              <w:rPr>
                <w:b/>
                <w:i/>
                <w:iCs/>
                <w:sz w:val="28"/>
                <w:szCs w:val="28"/>
              </w:rPr>
            </w:pPr>
          </w:p>
          <w:p w14:paraId="2E7F724A" w14:textId="77777777" w:rsidR="009349EE" w:rsidRDefault="00D7104C" w:rsidP="00D7104C">
            <w:pPr>
              <w:rPr>
                <w:b/>
                <w:i/>
                <w:iCs/>
                <w:sz w:val="28"/>
                <w:szCs w:val="28"/>
              </w:rPr>
            </w:pPr>
            <w:r w:rsidRPr="00D7104C">
              <w:rPr>
                <w:b/>
                <w:i/>
                <w:iCs/>
                <w:sz w:val="28"/>
                <w:szCs w:val="28"/>
              </w:rPr>
              <w:t xml:space="preserve">Divide </w:t>
            </w:r>
            <w:r w:rsidR="009349EE">
              <w:rPr>
                <w:b/>
                <w:i/>
                <w:iCs/>
                <w:sz w:val="28"/>
                <w:szCs w:val="28"/>
              </w:rPr>
              <w:t xml:space="preserve">each </w:t>
            </w:r>
            <w:r w:rsidRPr="00D7104C">
              <w:rPr>
                <w:b/>
                <w:i/>
                <w:iCs/>
                <w:sz w:val="28"/>
                <w:szCs w:val="28"/>
              </w:rPr>
              <w:t xml:space="preserve">total by the </w:t>
            </w:r>
            <w:proofErr w:type="gramStart"/>
            <w:r w:rsidRPr="00D7104C">
              <w:rPr>
                <w:b/>
                <w:i/>
                <w:iCs/>
                <w:sz w:val="28"/>
                <w:szCs w:val="28"/>
              </w:rPr>
              <w:t>amount</w:t>
            </w:r>
            <w:proofErr w:type="gramEnd"/>
            <w:r w:rsidRPr="00D7104C">
              <w:rPr>
                <w:b/>
                <w:i/>
                <w:iCs/>
                <w:sz w:val="28"/>
                <w:szCs w:val="28"/>
              </w:rPr>
              <w:t xml:space="preserve"> of readings taken </w:t>
            </w:r>
            <w:r w:rsidR="009349EE">
              <w:rPr>
                <w:b/>
                <w:i/>
                <w:iCs/>
                <w:sz w:val="28"/>
                <w:szCs w:val="28"/>
              </w:rPr>
              <w:t xml:space="preserve">i.e. </w:t>
            </w:r>
            <w:r w:rsidR="00EE0E91">
              <w:rPr>
                <w:b/>
                <w:i/>
                <w:iCs/>
                <w:sz w:val="28"/>
                <w:szCs w:val="28"/>
              </w:rPr>
              <w:t xml:space="preserve">divide by </w:t>
            </w:r>
            <w:r w:rsidR="009349EE">
              <w:rPr>
                <w:b/>
                <w:i/>
                <w:iCs/>
                <w:sz w:val="28"/>
                <w:szCs w:val="28"/>
              </w:rPr>
              <w:t>8</w:t>
            </w:r>
            <w:r w:rsidRPr="00D7104C">
              <w:rPr>
                <w:b/>
                <w:i/>
                <w:iCs/>
                <w:sz w:val="28"/>
                <w:szCs w:val="28"/>
              </w:rPr>
              <w:t xml:space="preserve"> if</w:t>
            </w:r>
            <w:r w:rsidR="00EE0E91">
              <w:rPr>
                <w:b/>
                <w:i/>
                <w:iCs/>
                <w:sz w:val="28"/>
                <w:szCs w:val="28"/>
              </w:rPr>
              <w:t xml:space="preserve"> 4 days</w:t>
            </w:r>
            <w:r w:rsidR="009349EE">
              <w:rPr>
                <w:b/>
                <w:i/>
                <w:iCs/>
                <w:sz w:val="28"/>
                <w:szCs w:val="28"/>
              </w:rPr>
              <w:t xml:space="preserve"> readings,</w:t>
            </w:r>
            <w:r w:rsidR="00EE0E91">
              <w:rPr>
                <w:b/>
                <w:i/>
                <w:iCs/>
                <w:sz w:val="28"/>
                <w:szCs w:val="28"/>
              </w:rPr>
              <w:t xml:space="preserve"> and </w:t>
            </w:r>
            <w:r w:rsidR="009349EE">
              <w:rPr>
                <w:b/>
                <w:i/>
                <w:iCs/>
                <w:sz w:val="28"/>
                <w:szCs w:val="28"/>
              </w:rPr>
              <w:t>divide by 14</w:t>
            </w:r>
            <w:r w:rsidR="00EE0E91">
              <w:rPr>
                <w:b/>
                <w:i/>
                <w:iCs/>
                <w:sz w:val="28"/>
                <w:szCs w:val="28"/>
              </w:rPr>
              <w:t xml:space="preserve"> if 7 days readings</w:t>
            </w:r>
            <w:r w:rsidR="009349EE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14:paraId="38230FEC" w14:textId="5A349686" w:rsidR="00D7104C" w:rsidRPr="00D7104C" w:rsidRDefault="009349EE" w:rsidP="00D7104C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>
              <w:rPr>
                <w:b/>
                <w:i/>
                <w:iCs/>
                <w:sz w:val="28"/>
                <w:szCs w:val="28"/>
              </w:rPr>
              <w:t>record</w:t>
            </w:r>
            <w:proofErr w:type="gramEnd"/>
            <w:r>
              <w:rPr>
                <w:b/>
                <w:i/>
                <w:iCs/>
                <w:sz w:val="28"/>
                <w:szCs w:val="28"/>
              </w:rPr>
              <w:t xml:space="preserve"> each average in box indicated)</w:t>
            </w:r>
          </w:p>
        </w:tc>
        <w:tc>
          <w:tcPr>
            <w:tcW w:w="1619" w:type="dxa"/>
          </w:tcPr>
          <w:p w14:paraId="2667CBE2" w14:textId="77777777" w:rsidR="009349EE" w:rsidRDefault="009349EE" w:rsidP="006F4D0E">
            <w:pPr>
              <w:jc w:val="center"/>
            </w:pPr>
            <w:r>
              <w:t xml:space="preserve">(Top readings) </w:t>
            </w:r>
          </w:p>
          <w:p w14:paraId="248631B2" w14:textId="77777777" w:rsidR="009349EE" w:rsidRDefault="009349EE" w:rsidP="006F4D0E">
            <w:pPr>
              <w:jc w:val="center"/>
            </w:pPr>
          </w:p>
          <w:p w14:paraId="34269572" w14:textId="770561CF" w:rsidR="00D7104C" w:rsidRDefault="009349EE" w:rsidP="006F4D0E">
            <w:pPr>
              <w:jc w:val="center"/>
            </w:pPr>
            <w:r w:rsidRPr="009349EE">
              <w:rPr>
                <w:b/>
                <w:bCs/>
              </w:rPr>
              <w:t>Calculated average</w:t>
            </w:r>
          </w:p>
        </w:tc>
        <w:tc>
          <w:tcPr>
            <w:tcW w:w="1620" w:type="dxa"/>
          </w:tcPr>
          <w:p w14:paraId="473FFF8B" w14:textId="2964B0EB" w:rsidR="00D7104C" w:rsidRDefault="009349EE" w:rsidP="006F4D0E">
            <w:pPr>
              <w:jc w:val="center"/>
            </w:pPr>
            <w:r>
              <w:t xml:space="preserve">(Bottom Readings) </w:t>
            </w:r>
            <w:r w:rsidRPr="009349EE">
              <w:rPr>
                <w:b/>
                <w:bCs/>
              </w:rPr>
              <w:t>Calculated Average</w:t>
            </w:r>
          </w:p>
        </w:tc>
        <w:tc>
          <w:tcPr>
            <w:tcW w:w="1545" w:type="dxa"/>
          </w:tcPr>
          <w:p w14:paraId="7D3B5C1F" w14:textId="77777777" w:rsidR="00D7104C" w:rsidRDefault="00D7104C" w:rsidP="006F4D0E">
            <w:pPr>
              <w:jc w:val="center"/>
            </w:pPr>
          </w:p>
        </w:tc>
      </w:tr>
    </w:tbl>
    <w:p w14:paraId="46268A90" w14:textId="6A5FBA06" w:rsidR="006F4D0E" w:rsidRDefault="006F4D0E" w:rsidP="006F4D0E">
      <w:pPr>
        <w:jc w:val="center"/>
        <w:rPr>
          <w:sz w:val="20"/>
          <w:szCs w:val="20"/>
        </w:rPr>
      </w:pPr>
    </w:p>
    <w:p w14:paraId="7570613A" w14:textId="734EE13B" w:rsidR="009349EE" w:rsidRDefault="009349EE" w:rsidP="006F4D0E">
      <w:pPr>
        <w:jc w:val="center"/>
        <w:rPr>
          <w:sz w:val="20"/>
          <w:szCs w:val="20"/>
        </w:rPr>
      </w:pPr>
    </w:p>
    <w:p w14:paraId="34239BAE" w14:textId="77777777" w:rsidR="009349EE" w:rsidRPr="005B790A" w:rsidRDefault="009349EE" w:rsidP="006F4D0E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91059" w:rsidRPr="005B790A" w14:paraId="0E9D35E8" w14:textId="77777777" w:rsidTr="00920E09">
        <w:tc>
          <w:tcPr>
            <w:tcW w:w="9016" w:type="dxa"/>
          </w:tcPr>
          <w:p w14:paraId="4F9E7FE4" w14:textId="77777777" w:rsidR="00391059" w:rsidRPr="009349EE" w:rsidRDefault="00391059" w:rsidP="006F4D0E">
            <w:pPr>
              <w:jc w:val="center"/>
              <w:rPr>
                <w:b/>
                <w:bCs/>
                <w:sz w:val="28"/>
                <w:szCs w:val="28"/>
              </w:rPr>
            </w:pPr>
            <w:r w:rsidRPr="009349EE">
              <w:rPr>
                <w:b/>
                <w:bCs/>
                <w:sz w:val="28"/>
                <w:szCs w:val="28"/>
              </w:rPr>
              <w:t>Surgery Use Only</w:t>
            </w:r>
          </w:p>
        </w:tc>
      </w:tr>
      <w:tr w:rsidR="00391059" w:rsidRPr="005B790A" w14:paraId="1480196B" w14:textId="77777777" w:rsidTr="00920E09">
        <w:tc>
          <w:tcPr>
            <w:tcW w:w="9016" w:type="dxa"/>
          </w:tcPr>
          <w:p w14:paraId="41EBF76E" w14:textId="1AFBCB96" w:rsidR="00391059" w:rsidRPr="009349EE" w:rsidRDefault="00391059" w:rsidP="00391059">
            <w:r w:rsidRPr="009349EE">
              <w:rPr>
                <w:b/>
                <w:bCs/>
              </w:rPr>
              <w:t>Normal Result?</w:t>
            </w:r>
            <w:r w:rsidRPr="009349EE">
              <w:t xml:space="preserve">                   YES / NO</w:t>
            </w:r>
            <w:r w:rsidR="00920E09" w:rsidRPr="009349EE">
              <w:t xml:space="preserve">                                      </w:t>
            </w:r>
            <w:r w:rsidR="00920E09" w:rsidRPr="009349EE">
              <w:rPr>
                <w:b/>
                <w:bCs/>
                <w:i/>
                <w:iCs/>
              </w:rPr>
              <w:t>Code and File if normal</w:t>
            </w:r>
          </w:p>
        </w:tc>
      </w:tr>
      <w:tr w:rsidR="00391059" w:rsidRPr="005B790A" w14:paraId="0E5DA843" w14:textId="77777777" w:rsidTr="00920E09">
        <w:tc>
          <w:tcPr>
            <w:tcW w:w="9016" w:type="dxa"/>
          </w:tcPr>
          <w:p w14:paraId="4FF4B4CD" w14:textId="77777777" w:rsidR="009349EE" w:rsidRDefault="00391059" w:rsidP="00391059">
            <w:r w:rsidRPr="009349EE">
              <w:rPr>
                <w:b/>
                <w:bCs/>
              </w:rPr>
              <w:t>Patient Contacted</w:t>
            </w:r>
            <w:r w:rsidR="00920E09" w:rsidRPr="009349EE">
              <w:t xml:space="preserve"> (</w:t>
            </w:r>
            <w:r w:rsidR="00920E09" w:rsidRPr="009349EE">
              <w:rPr>
                <w:b/>
                <w:bCs/>
              </w:rPr>
              <w:t>only if abnormal</w:t>
            </w:r>
            <w:r w:rsidR="00920E09" w:rsidRPr="009349EE">
              <w:t>)</w:t>
            </w:r>
            <w:r w:rsidRPr="009349EE">
              <w:t>?   YES / NO</w:t>
            </w:r>
            <w:r w:rsidR="00920E09" w:rsidRPr="009349EE">
              <w:t xml:space="preserve">     </w:t>
            </w:r>
          </w:p>
          <w:p w14:paraId="115BEB46" w14:textId="1003B66C" w:rsidR="00391059" w:rsidRPr="009349EE" w:rsidRDefault="009349EE" w:rsidP="00391059">
            <w:r w:rsidRPr="009349EE">
              <w:rPr>
                <w:b/>
                <w:bCs/>
              </w:rPr>
              <w:t>F</w:t>
            </w:r>
            <w:r w:rsidR="00920E09" w:rsidRPr="009349EE">
              <w:rPr>
                <w:b/>
                <w:bCs/>
              </w:rPr>
              <w:t>ollow up with HCA</w:t>
            </w:r>
            <w:r w:rsidR="00920E09" w:rsidRPr="009349EE">
              <w:t xml:space="preserve">      Yes/No </w:t>
            </w:r>
            <w:r>
              <w:t>……….</w:t>
            </w:r>
            <w:r w:rsidR="00920E09" w:rsidRPr="009349EE">
              <w:t xml:space="preserve"> If yes-</w:t>
            </w:r>
            <w:r>
              <w:t xml:space="preserve">   </w:t>
            </w:r>
            <w:r w:rsidR="00920E09" w:rsidRPr="009349EE">
              <w:t>send to HCA W</w:t>
            </w:r>
            <w:r>
              <w:t>ork</w:t>
            </w:r>
            <w:r w:rsidR="00920E09" w:rsidRPr="009349EE">
              <w:t>flow</w:t>
            </w:r>
            <w:r>
              <w:t xml:space="preserve"> to action</w:t>
            </w:r>
          </w:p>
        </w:tc>
      </w:tr>
    </w:tbl>
    <w:p w14:paraId="4DEC1B72" w14:textId="77777777" w:rsidR="00366412" w:rsidRPr="006F4D0E" w:rsidRDefault="00366412" w:rsidP="00AE0EFA"/>
    <w:sectPr w:rsidR="00366412" w:rsidRPr="006F4D0E" w:rsidSect="00AE0EFA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0D5"/>
    <w:multiLevelType w:val="hybridMultilevel"/>
    <w:tmpl w:val="E4FA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335A6"/>
    <w:multiLevelType w:val="hybridMultilevel"/>
    <w:tmpl w:val="B12EB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0E"/>
    <w:rsid w:val="0009597D"/>
    <w:rsid w:val="00197989"/>
    <w:rsid w:val="002A3964"/>
    <w:rsid w:val="002D7C25"/>
    <w:rsid w:val="00366412"/>
    <w:rsid w:val="00391059"/>
    <w:rsid w:val="0039753E"/>
    <w:rsid w:val="00423AEB"/>
    <w:rsid w:val="004857BC"/>
    <w:rsid w:val="005B790A"/>
    <w:rsid w:val="006F4D0E"/>
    <w:rsid w:val="00785493"/>
    <w:rsid w:val="00856E87"/>
    <w:rsid w:val="00920E09"/>
    <w:rsid w:val="009349EE"/>
    <w:rsid w:val="00A21A42"/>
    <w:rsid w:val="00AE0EFA"/>
    <w:rsid w:val="00D34391"/>
    <w:rsid w:val="00D7104C"/>
    <w:rsid w:val="00E45F3F"/>
    <w:rsid w:val="00ED23D6"/>
    <w:rsid w:val="00EE0E91"/>
    <w:rsid w:val="00FA506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B8E0"/>
  <w15:docId w15:val="{B830A3F2-1A5E-4F1C-82CA-1C3D6DDB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59"/>
    <w:rsid w:val="006F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C2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248E8BD09044DB434CC3DD18E0B98" ma:contentTypeVersion="10" ma:contentTypeDescription="Create a new document." ma:contentTypeScope="" ma:versionID="477cfb7cfb291b02af66b0fa3eb02914">
  <xsd:schema xmlns:xsd="http://www.w3.org/2001/XMLSchema" xmlns:xs="http://www.w3.org/2001/XMLSchema" xmlns:p="http://schemas.microsoft.com/office/2006/metadata/properties" xmlns:ns1="http://schemas.microsoft.com/sharepoint/v3" xmlns:ns2="09e4ec96-216d-42ed-8cc3-0b6d30afbd46" xmlns:ns3="8a3cec69-f431-4dc8-b866-748a1397b71c" targetNamespace="http://schemas.microsoft.com/office/2006/metadata/properties" ma:root="true" ma:fieldsID="b3454d5d869b732a37e09ba1355435e1" ns1:_="" ns2:_="" ns3:_="">
    <xsd:import namespace="http://schemas.microsoft.com/sharepoint/v3"/>
    <xsd:import namespace="09e4ec96-216d-42ed-8cc3-0b6d30afbd46"/>
    <xsd:import namespace="8a3cec69-f431-4dc8-b866-748a1397b71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4ec96-216d-42ed-8cc3-0b6d30afb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ec69-f431-4dc8-b866-748a1397b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BCCF72-D18C-4464-B5A0-1F0B97997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5D098-E29E-4693-B9BA-260985AA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e4ec96-216d-42ed-8cc3-0b6d30afbd46"/>
    <ds:schemaRef ds:uri="8a3cec69-f431-4dc8-b866-748a1397b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136BA-9886-4FAF-AB82-38D7CA8EC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82C480-706B-43BB-AAD6-2D32DC171ED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09e4ec96-216d-42ed-8cc3-0b6d30afbd46"/>
    <ds:schemaRef ds:uri="8a3cec69-f431-4dc8-b866-748a1397b71c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 Central Lancashire</dc:creator>
  <cp:lastModifiedBy>RUSCOE, samantha (NHS GREATER PRESTON CCG)</cp:lastModifiedBy>
  <cp:revision>2</cp:revision>
  <cp:lastPrinted>2022-06-23T11:38:00Z</cp:lastPrinted>
  <dcterms:created xsi:type="dcterms:W3CDTF">2022-07-01T11:28:00Z</dcterms:created>
  <dcterms:modified xsi:type="dcterms:W3CDTF">2022-07-01T11:28:00Z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0x0101003B5248E8BD09044DB434CC3DD18E0B98</vt:lpwstr>
  </property>
</Properties>
</file>